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09" w:rsidRPr="00A0244C" w:rsidRDefault="00D94201" w:rsidP="00D94201">
      <w:pPr>
        <w:spacing w:line="360" w:lineRule="auto"/>
        <w:ind w:firstLine="720"/>
        <w:jc w:val="center"/>
        <w:rPr>
          <w:sz w:val="32"/>
          <w:u w:val="single"/>
        </w:rPr>
      </w:pPr>
      <w:r w:rsidRPr="00A0244C">
        <w:rPr>
          <w:sz w:val="32"/>
          <w:u w:val="single"/>
        </w:rPr>
        <w:t>ARTIST’S STATEMENT</w:t>
      </w:r>
    </w:p>
    <w:p w:rsidR="00482009" w:rsidRDefault="00482009" w:rsidP="00A203EE">
      <w:pPr>
        <w:spacing w:line="360" w:lineRule="auto"/>
        <w:ind w:firstLine="720"/>
      </w:pPr>
    </w:p>
    <w:p w:rsidR="004B5EA2" w:rsidRPr="00A0244C" w:rsidRDefault="00435AEB" w:rsidP="00A203EE">
      <w:pPr>
        <w:spacing w:line="360" w:lineRule="auto"/>
        <w:ind w:firstLine="720"/>
        <w:rPr>
          <w:sz w:val="24"/>
        </w:rPr>
      </w:pPr>
      <w:r w:rsidRPr="00A0244C">
        <w:rPr>
          <w:sz w:val="24"/>
        </w:rPr>
        <w:t>In Jean-L</w:t>
      </w:r>
      <w:r w:rsidR="00687117" w:rsidRPr="00A0244C">
        <w:rPr>
          <w:sz w:val="24"/>
        </w:rPr>
        <w:t xml:space="preserve">uc Godard’s 1978 film ‘Comment </w:t>
      </w:r>
      <w:proofErr w:type="spellStart"/>
      <w:r w:rsidR="00687117" w:rsidRPr="00A0244C">
        <w:rPr>
          <w:sz w:val="24"/>
        </w:rPr>
        <w:t>Ça</w:t>
      </w:r>
      <w:proofErr w:type="spellEnd"/>
      <w:r w:rsidR="00687117" w:rsidRPr="00A0244C">
        <w:rPr>
          <w:sz w:val="24"/>
        </w:rPr>
        <w:t xml:space="preserve"> </w:t>
      </w:r>
      <w:proofErr w:type="spellStart"/>
      <w:r w:rsidR="00687117" w:rsidRPr="00A0244C">
        <w:rPr>
          <w:sz w:val="24"/>
        </w:rPr>
        <w:t>V</w:t>
      </w:r>
      <w:r w:rsidRPr="00A0244C">
        <w:rPr>
          <w:sz w:val="24"/>
        </w:rPr>
        <w:t>a</w:t>
      </w:r>
      <w:proofErr w:type="spellEnd"/>
      <w:r w:rsidRPr="00A0244C">
        <w:rPr>
          <w:sz w:val="24"/>
        </w:rPr>
        <w:t xml:space="preserve">’ a historical image of the Portuguese revolution is deconstructed. Its purpose; to pose fundamental questions surrounding how an image is presented </w:t>
      </w:r>
      <w:r w:rsidR="004B5EA2" w:rsidRPr="00A0244C">
        <w:rPr>
          <w:sz w:val="24"/>
        </w:rPr>
        <w:t xml:space="preserve">to a wider audience </w:t>
      </w:r>
      <w:r w:rsidRPr="00A0244C">
        <w:rPr>
          <w:sz w:val="24"/>
        </w:rPr>
        <w:t>both visually and</w:t>
      </w:r>
      <w:r w:rsidR="004B5EA2" w:rsidRPr="00A0244C">
        <w:rPr>
          <w:sz w:val="24"/>
        </w:rPr>
        <w:t xml:space="preserve"> descriptively, “we began to think that with our pencils we had probably erased more than we had written, worse still, we erased even as though we were writing”.</w:t>
      </w:r>
    </w:p>
    <w:p w:rsidR="00A203EE" w:rsidRPr="00A0244C" w:rsidRDefault="00A203EE" w:rsidP="00A203EE">
      <w:pPr>
        <w:spacing w:line="360" w:lineRule="auto"/>
        <w:ind w:firstLine="720"/>
        <w:rPr>
          <w:sz w:val="24"/>
        </w:rPr>
      </w:pPr>
    </w:p>
    <w:p w:rsidR="00F43E7F" w:rsidRPr="00A0244C" w:rsidRDefault="004B5EA2" w:rsidP="00A203EE">
      <w:pPr>
        <w:spacing w:line="360" w:lineRule="auto"/>
        <w:ind w:firstLine="720"/>
        <w:rPr>
          <w:sz w:val="24"/>
        </w:rPr>
      </w:pPr>
      <w:r w:rsidRPr="00A0244C">
        <w:rPr>
          <w:sz w:val="24"/>
        </w:rPr>
        <w:t xml:space="preserve">The discussion as to how </w:t>
      </w:r>
      <w:r w:rsidR="008B1BBF" w:rsidRPr="00A0244C">
        <w:rPr>
          <w:sz w:val="24"/>
        </w:rPr>
        <w:t xml:space="preserve">images are used to frame a cultural identity </w:t>
      </w:r>
      <w:r w:rsidR="0026305D" w:rsidRPr="00A0244C">
        <w:rPr>
          <w:sz w:val="24"/>
        </w:rPr>
        <w:t>(in this</w:t>
      </w:r>
      <w:r w:rsidR="00AC2B07" w:rsidRPr="00A0244C">
        <w:rPr>
          <w:sz w:val="24"/>
        </w:rPr>
        <w:t xml:space="preserve"> case Portuguese) </w:t>
      </w:r>
      <w:r w:rsidR="008B1BBF" w:rsidRPr="00A0244C">
        <w:rPr>
          <w:sz w:val="24"/>
        </w:rPr>
        <w:t xml:space="preserve">has been central to my practice. </w:t>
      </w:r>
      <w:r w:rsidR="00AC2B07" w:rsidRPr="00A0244C">
        <w:rPr>
          <w:sz w:val="24"/>
        </w:rPr>
        <w:t>Bullfighting provi</w:t>
      </w:r>
      <w:r w:rsidR="00321D19" w:rsidRPr="00A0244C">
        <w:rPr>
          <w:sz w:val="24"/>
        </w:rPr>
        <w:t>ded</w:t>
      </w:r>
      <w:r w:rsidR="00F27C9A" w:rsidRPr="00A0244C">
        <w:rPr>
          <w:sz w:val="24"/>
        </w:rPr>
        <w:t xml:space="preserve"> the initial hook,</w:t>
      </w:r>
      <w:r w:rsidR="00321D19" w:rsidRPr="00A0244C">
        <w:rPr>
          <w:sz w:val="24"/>
        </w:rPr>
        <w:t xml:space="preserve"> </w:t>
      </w:r>
      <w:r w:rsidR="00F27C9A" w:rsidRPr="00A0244C">
        <w:rPr>
          <w:sz w:val="24"/>
        </w:rPr>
        <w:t>p</w:t>
      </w:r>
      <w:r w:rsidR="00321D19" w:rsidRPr="00A0244C">
        <w:rPr>
          <w:sz w:val="24"/>
        </w:rPr>
        <w:t>art of</w:t>
      </w:r>
      <w:r w:rsidR="00AC2B07" w:rsidRPr="00A0244C">
        <w:rPr>
          <w:sz w:val="24"/>
        </w:rPr>
        <w:t xml:space="preserve"> Portuguese identity,</w:t>
      </w:r>
      <w:r w:rsidR="00A203EE" w:rsidRPr="00A0244C">
        <w:rPr>
          <w:sz w:val="24"/>
        </w:rPr>
        <w:t xml:space="preserve"> yet undergoing profound challenges</w:t>
      </w:r>
      <w:r w:rsidR="00AC2B07" w:rsidRPr="00A0244C">
        <w:rPr>
          <w:sz w:val="24"/>
        </w:rPr>
        <w:t xml:space="preserve"> in the last ten years. </w:t>
      </w:r>
    </w:p>
    <w:p w:rsidR="00A203EE" w:rsidRDefault="00A203EE" w:rsidP="00A203EE">
      <w:pPr>
        <w:spacing w:line="360" w:lineRule="auto"/>
        <w:ind w:firstLine="720"/>
      </w:pPr>
    </w:p>
    <w:p w:rsidR="00321D19" w:rsidRDefault="00321D19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1F49ABE" wp14:editId="4FE171AB">
            <wp:simplePos x="0" y="0"/>
            <wp:positionH relativeFrom="column">
              <wp:posOffset>3065929</wp:posOffset>
            </wp:positionH>
            <wp:positionV relativeFrom="paragraph">
              <wp:posOffset>76350</wp:posOffset>
            </wp:positionV>
            <wp:extent cx="2251749" cy="2032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fight1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12541" r="20946" b="7536"/>
                    <a:stretch/>
                  </pic:blipFill>
                  <pic:spPr bwMode="auto">
                    <a:xfrm>
                      <a:off x="0" y="0"/>
                      <a:ext cx="2256889" cy="203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F4E4EB7" wp14:editId="4A2E6C11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2885440" cy="20326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fight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7" t="11922" r="14944" b="12061"/>
                    <a:stretch/>
                  </pic:blipFill>
                  <pic:spPr bwMode="auto">
                    <a:xfrm>
                      <a:off x="0" y="0"/>
                      <a:ext cx="2885440" cy="203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D19" w:rsidRDefault="00321D19"/>
    <w:p w:rsidR="00AC2B07" w:rsidRDefault="00AC2B07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/>
    <w:p w:rsidR="00321D19" w:rsidRDefault="00321D19">
      <w:pPr>
        <w:rPr>
          <w:i/>
          <w:noProof/>
          <w:lang w:eastAsia="en-GB"/>
        </w:rPr>
      </w:pPr>
      <w:r>
        <w:rPr>
          <w:noProof/>
          <w:lang w:eastAsia="en-GB"/>
        </w:rPr>
        <w:tab/>
      </w:r>
      <w:r w:rsidR="00687117">
        <w:rPr>
          <w:noProof/>
          <w:lang w:eastAsia="en-GB"/>
        </w:rPr>
        <w:tab/>
      </w:r>
      <w:r w:rsidR="00687117">
        <w:rPr>
          <w:i/>
          <w:noProof/>
          <w:lang w:eastAsia="en-GB"/>
        </w:rPr>
        <w:t>Fuck You (one)</w:t>
      </w:r>
      <w:r w:rsidR="00687117">
        <w:rPr>
          <w:i/>
          <w:noProof/>
          <w:lang w:eastAsia="en-GB"/>
        </w:rPr>
        <w:tab/>
      </w:r>
      <w:r w:rsidR="00687117">
        <w:rPr>
          <w:i/>
          <w:noProof/>
          <w:lang w:eastAsia="en-GB"/>
        </w:rPr>
        <w:tab/>
      </w:r>
      <w:r w:rsidR="00687117">
        <w:rPr>
          <w:i/>
          <w:noProof/>
          <w:lang w:eastAsia="en-GB"/>
        </w:rPr>
        <w:tab/>
      </w:r>
      <w:r w:rsidR="00687117">
        <w:rPr>
          <w:i/>
          <w:noProof/>
          <w:lang w:eastAsia="en-GB"/>
        </w:rPr>
        <w:tab/>
        <w:t xml:space="preserve">      </w:t>
      </w:r>
      <w:r w:rsidR="00540C69">
        <w:rPr>
          <w:i/>
          <w:noProof/>
          <w:lang w:eastAsia="en-GB"/>
        </w:rPr>
        <w:t>Cultural Consequences (two</w:t>
      </w:r>
      <w:r>
        <w:rPr>
          <w:i/>
          <w:noProof/>
          <w:lang w:eastAsia="en-GB"/>
        </w:rPr>
        <w:t>)</w:t>
      </w:r>
    </w:p>
    <w:p w:rsidR="00321D19" w:rsidRPr="00321D19" w:rsidRDefault="00321D19" w:rsidP="00687117">
      <w:pPr>
        <w:tabs>
          <w:tab w:val="center" w:pos="1988"/>
          <w:tab w:val="center" w:pos="6532"/>
        </w:tabs>
        <w:rPr>
          <w:noProof/>
          <w:sz w:val="20"/>
          <w:lang w:eastAsia="en-GB"/>
        </w:rPr>
      </w:pPr>
      <w:r>
        <w:rPr>
          <w:i/>
          <w:noProof/>
          <w:lang w:eastAsia="en-GB"/>
        </w:rPr>
        <w:tab/>
      </w:r>
      <w:r w:rsidRPr="00321D19">
        <w:rPr>
          <w:noProof/>
          <w:sz w:val="20"/>
          <w:lang w:eastAsia="en-GB"/>
        </w:rPr>
        <w:t>2015</w:t>
      </w:r>
      <w:r w:rsidRPr="00321D19">
        <w:rPr>
          <w:noProof/>
          <w:sz w:val="20"/>
          <w:lang w:eastAsia="en-GB"/>
        </w:rPr>
        <w:tab/>
        <w:t>2015</w:t>
      </w:r>
    </w:p>
    <w:p w:rsidR="00321D19" w:rsidRPr="00321D19" w:rsidRDefault="00321D19" w:rsidP="00687117">
      <w:pPr>
        <w:tabs>
          <w:tab w:val="center" w:pos="1988"/>
          <w:tab w:val="center" w:pos="6532"/>
        </w:tabs>
        <w:rPr>
          <w:noProof/>
          <w:sz w:val="20"/>
          <w:lang w:eastAsia="en-GB"/>
        </w:rPr>
      </w:pPr>
      <w:r w:rsidRPr="00321D19">
        <w:rPr>
          <w:noProof/>
          <w:sz w:val="20"/>
          <w:lang w:eastAsia="en-GB"/>
        </w:rPr>
        <w:tab/>
        <w:t>Monoprint</w:t>
      </w:r>
      <w:r w:rsidRPr="00321D19">
        <w:rPr>
          <w:noProof/>
          <w:sz w:val="20"/>
          <w:lang w:eastAsia="en-GB"/>
        </w:rPr>
        <w:tab/>
        <w:t>Monoprint</w:t>
      </w:r>
    </w:p>
    <w:p w:rsidR="00321D19" w:rsidRPr="00321D19" w:rsidRDefault="00321D19" w:rsidP="00687117">
      <w:pPr>
        <w:tabs>
          <w:tab w:val="center" w:pos="1988"/>
          <w:tab w:val="center" w:pos="6532"/>
        </w:tabs>
        <w:rPr>
          <w:noProof/>
          <w:sz w:val="20"/>
          <w:lang w:eastAsia="en-GB"/>
        </w:rPr>
      </w:pPr>
      <w:r w:rsidRPr="00321D19">
        <w:rPr>
          <w:noProof/>
          <w:sz w:val="20"/>
          <w:lang w:eastAsia="en-GB"/>
        </w:rPr>
        <w:tab/>
        <w:t>47cm x 68 cm</w:t>
      </w:r>
      <w:r w:rsidRPr="00321D19">
        <w:rPr>
          <w:noProof/>
          <w:sz w:val="20"/>
          <w:lang w:eastAsia="en-GB"/>
        </w:rPr>
        <w:tab/>
        <w:t>69cm x 82cm</w:t>
      </w:r>
    </w:p>
    <w:p w:rsidR="00321D19" w:rsidRPr="00687117" w:rsidRDefault="00321D19" w:rsidP="00687117">
      <w:pPr>
        <w:tabs>
          <w:tab w:val="center" w:pos="1988"/>
          <w:tab w:val="center" w:pos="6532"/>
        </w:tabs>
        <w:rPr>
          <w:noProof/>
          <w:sz w:val="20"/>
          <w:lang w:eastAsia="en-GB"/>
        </w:rPr>
      </w:pPr>
    </w:p>
    <w:p w:rsidR="00A203EE" w:rsidRDefault="00A203EE" w:rsidP="00A203EE">
      <w:pPr>
        <w:spacing w:line="360" w:lineRule="auto"/>
      </w:pPr>
    </w:p>
    <w:p w:rsidR="00321D19" w:rsidRPr="00A0244C" w:rsidRDefault="00687117" w:rsidP="00A203EE">
      <w:pPr>
        <w:spacing w:line="360" w:lineRule="auto"/>
        <w:rPr>
          <w:sz w:val="24"/>
        </w:rPr>
      </w:pPr>
      <w:r w:rsidRPr="00A0244C">
        <w:rPr>
          <w:sz w:val="24"/>
        </w:rPr>
        <w:t>The narrative of this series of work</w:t>
      </w:r>
      <w:r w:rsidR="00321D19" w:rsidRPr="00A0244C">
        <w:rPr>
          <w:sz w:val="24"/>
        </w:rPr>
        <w:t xml:space="preserve"> was to engage in the discussion of shifting cultural identity.</w:t>
      </w:r>
      <w:r w:rsidR="00D67FB0" w:rsidRPr="00A0244C">
        <w:rPr>
          <w:sz w:val="24"/>
        </w:rPr>
        <w:t xml:space="preserve"> </w:t>
      </w:r>
      <w:r w:rsidRPr="00A0244C">
        <w:rPr>
          <w:sz w:val="24"/>
        </w:rPr>
        <w:t xml:space="preserve">To </w:t>
      </w:r>
      <w:r w:rsidR="00820008" w:rsidRPr="00A0244C">
        <w:rPr>
          <w:sz w:val="24"/>
        </w:rPr>
        <w:t xml:space="preserve">widen </w:t>
      </w:r>
      <w:r w:rsidRPr="00A0244C">
        <w:rPr>
          <w:sz w:val="24"/>
        </w:rPr>
        <w:t>this further,</w:t>
      </w:r>
      <w:r w:rsidR="00820008" w:rsidRPr="00A0244C">
        <w:rPr>
          <w:sz w:val="24"/>
        </w:rPr>
        <w:t xml:space="preserve"> </w:t>
      </w:r>
      <w:r w:rsidRPr="00A0244C">
        <w:rPr>
          <w:sz w:val="24"/>
        </w:rPr>
        <w:t>the appropriation of images from historical archives proved a turning point.</w:t>
      </w:r>
      <w:r w:rsidR="00820008" w:rsidRPr="00A0244C">
        <w:rPr>
          <w:sz w:val="24"/>
        </w:rPr>
        <w:t xml:space="preserve"> From here the 2U5IT4NIA body of work, that forms the core of my degree show</w:t>
      </w:r>
      <w:r w:rsidR="009F295B" w:rsidRPr="00A0244C">
        <w:rPr>
          <w:sz w:val="24"/>
        </w:rPr>
        <w:t>,</w:t>
      </w:r>
      <w:r w:rsidR="00820008" w:rsidRPr="00A0244C">
        <w:rPr>
          <w:sz w:val="24"/>
        </w:rPr>
        <w:t xml:space="preserve"> emerged.</w:t>
      </w:r>
    </w:p>
    <w:p w:rsidR="00A203EE" w:rsidRPr="00A0244C" w:rsidRDefault="00A203EE" w:rsidP="00A203EE">
      <w:pPr>
        <w:spacing w:line="360" w:lineRule="auto"/>
        <w:rPr>
          <w:sz w:val="24"/>
        </w:rPr>
      </w:pPr>
    </w:p>
    <w:p w:rsidR="009F295B" w:rsidRPr="00A0244C" w:rsidRDefault="009F295B" w:rsidP="00A203EE">
      <w:pPr>
        <w:spacing w:line="360" w:lineRule="auto"/>
        <w:ind w:firstLine="720"/>
        <w:rPr>
          <w:sz w:val="24"/>
        </w:rPr>
      </w:pPr>
      <w:r w:rsidRPr="00A0244C">
        <w:rPr>
          <w:sz w:val="24"/>
        </w:rPr>
        <w:t>On 25 April 1974, Portu</w:t>
      </w:r>
      <w:r w:rsidR="003A1B38" w:rsidRPr="00A0244C">
        <w:rPr>
          <w:sz w:val="24"/>
        </w:rPr>
        <w:t>gal overthrew Fascism in what was</w:t>
      </w:r>
      <w:r w:rsidRPr="00A0244C">
        <w:rPr>
          <w:sz w:val="24"/>
        </w:rPr>
        <w:t xml:space="preserve"> called the Carnation Revolution. </w:t>
      </w:r>
      <w:r w:rsidR="00C005EE" w:rsidRPr="00A0244C">
        <w:rPr>
          <w:sz w:val="24"/>
        </w:rPr>
        <w:t>2U5</w:t>
      </w:r>
      <w:r w:rsidR="00E4383B">
        <w:rPr>
          <w:sz w:val="24"/>
        </w:rPr>
        <w:t>I</w:t>
      </w:r>
      <w:r w:rsidR="00C005EE" w:rsidRPr="00A0244C">
        <w:rPr>
          <w:sz w:val="24"/>
        </w:rPr>
        <w:t xml:space="preserve">T4NIA (Lusitania, the Roman name for the region that is now Portugal) </w:t>
      </w:r>
      <w:r w:rsidR="00C005EE" w:rsidRPr="00A0244C">
        <w:rPr>
          <w:sz w:val="24"/>
        </w:rPr>
        <w:lastRenderedPageBreak/>
        <w:t xml:space="preserve">alludes to this date. The historical images used in these works were taken on that momentous day. </w:t>
      </w:r>
    </w:p>
    <w:p w:rsidR="00C005EE" w:rsidRPr="00A0244C" w:rsidRDefault="003A1B38" w:rsidP="00A203EE">
      <w:pPr>
        <w:spacing w:line="360" w:lineRule="auto"/>
        <w:rPr>
          <w:sz w:val="24"/>
        </w:rPr>
      </w:pPr>
      <w:r w:rsidRPr="00A0244C">
        <w:rPr>
          <w:sz w:val="24"/>
        </w:rPr>
        <w:t xml:space="preserve">The aim of these works was to collectively address not only cultural identity but also to highlight how images are appropriated and often manipulated to produce a deliberate obfuscation of their original significance. To that end the process of </w:t>
      </w:r>
      <w:proofErr w:type="spellStart"/>
      <w:r w:rsidRPr="00A0244C">
        <w:rPr>
          <w:sz w:val="24"/>
        </w:rPr>
        <w:t>décollage</w:t>
      </w:r>
      <w:proofErr w:type="spellEnd"/>
      <w:r w:rsidRPr="00A0244C">
        <w:rPr>
          <w:sz w:val="24"/>
        </w:rPr>
        <w:t xml:space="preserve">, in which different layers of an image are torn to reveal </w:t>
      </w:r>
      <w:r w:rsidR="006508DA" w:rsidRPr="00A0244C">
        <w:rPr>
          <w:sz w:val="24"/>
        </w:rPr>
        <w:t>fragments of other layers, i</w:t>
      </w:r>
      <w:r w:rsidR="0006731F" w:rsidRPr="00A0244C">
        <w:rPr>
          <w:sz w:val="24"/>
        </w:rPr>
        <w:t>s pertinent as is their positioning.</w:t>
      </w:r>
    </w:p>
    <w:p w:rsidR="00A203EE" w:rsidRDefault="00A203EE">
      <w:pPr>
        <w:rPr>
          <w:noProof/>
          <w:lang w:eastAsia="en-GB"/>
        </w:rPr>
      </w:pPr>
    </w:p>
    <w:p w:rsidR="006508DA" w:rsidRDefault="00A203EE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D1DEDA4" wp14:editId="50326E11">
            <wp:simplePos x="0" y="0"/>
            <wp:positionH relativeFrom="column">
              <wp:posOffset>906780</wp:posOffset>
            </wp:positionH>
            <wp:positionV relativeFrom="paragraph">
              <wp:posOffset>54610</wp:posOffset>
            </wp:positionV>
            <wp:extent cx="3840480" cy="2524760"/>
            <wp:effectExtent l="0" t="0" r="7620" b="8890"/>
            <wp:wrapThrough wrapText="bothSides">
              <wp:wrapPolygon edited="0">
                <wp:start x="0" y="0"/>
                <wp:lineTo x="0" y="21513"/>
                <wp:lineTo x="21536" y="21513"/>
                <wp:lineTo x="2153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U5IT4NIA (i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t="2085" r="8873" b="20655"/>
                    <a:stretch/>
                  </pic:blipFill>
                  <pic:spPr bwMode="auto">
                    <a:xfrm>
                      <a:off x="0" y="0"/>
                      <a:ext cx="3840480" cy="25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8DA" w:rsidRDefault="006508DA"/>
    <w:p w:rsidR="009F295B" w:rsidRDefault="009F295B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>
      <w:pPr>
        <w:rPr>
          <w:rFonts w:ascii="Arial" w:hAnsi="Arial" w:cs="Arial"/>
          <w:color w:val="000000"/>
          <w:sz w:val="21"/>
          <w:szCs w:val="21"/>
        </w:rPr>
      </w:pPr>
    </w:p>
    <w:p w:rsidR="00A203EE" w:rsidRDefault="00A203EE" w:rsidP="00A203EE">
      <w:pPr>
        <w:jc w:val="center"/>
        <w:rPr>
          <w:i/>
          <w:noProof/>
          <w:lang w:eastAsia="en-GB"/>
        </w:rPr>
      </w:pPr>
      <w:r>
        <w:rPr>
          <w:i/>
          <w:noProof/>
          <w:lang w:eastAsia="en-GB"/>
        </w:rPr>
        <w:t>2U5IT4NIA (i)</w:t>
      </w:r>
    </w:p>
    <w:p w:rsidR="00A203EE" w:rsidRDefault="00A203EE" w:rsidP="00A203EE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2016</w:t>
      </w:r>
    </w:p>
    <w:p w:rsidR="00A203EE" w:rsidRDefault="00A203EE" w:rsidP="00A203EE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Monoprint Décollage on board</w:t>
      </w:r>
    </w:p>
    <w:p w:rsidR="00A203EE" w:rsidRDefault="00A203EE" w:rsidP="00A203EE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100cm x 150cm</w:t>
      </w:r>
    </w:p>
    <w:p w:rsidR="00A203EE" w:rsidRDefault="00A203EE" w:rsidP="00A203EE">
      <w:pPr>
        <w:jc w:val="center"/>
        <w:rPr>
          <w:noProof/>
          <w:sz w:val="20"/>
          <w:lang w:eastAsia="en-GB"/>
        </w:rPr>
      </w:pPr>
    </w:p>
    <w:p w:rsidR="00A203EE" w:rsidRDefault="00A203EE" w:rsidP="00A203EE">
      <w:pPr>
        <w:rPr>
          <w:noProof/>
          <w:lang w:eastAsia="en-GB"/>
        </w:rPr>
      </w:pPr>
    </w:p>
    <w:p w:rsidR="00A203EE" w:rsidRPr="00A0244C" w:rsidRDefault="00F27C9A" w:rsidP="00D2389D">
      <w:pPr>
        <w:spacing w:line="360" w:lineRule="auto"/>
        <w:rPr>
          <w:noProof/>
          <w:sz w:val="24"/>
          <w:lang w:eastAsia="en-GB"/>
        </w:rPr>
      </w:pPr>
      <w:r w:rsidRPr="00A0244C">
        <w:rPr>
          <w:noProof/>
          <w:sz w:val="24"/>
          <w:lang w:eastAsia="en-GB"/>
        </w:rPr>
        <w:t>However, part of the intended narrative is al</w:t>
      </w:r>
      <w:r w:rsidR="00E4383B">
        <w:rPr>
          <w:noProof/>
          <w:sz w:val="24"/>
          <w:lang w:eastAsia="en-GB"/>
        </w:rPr>
        <w:t>so to highlight our own roles in</w:t>
      </w:r>
      <w:bookmarkStart w:id="0" w:name="_GoBack"/>
      <w:bookmarkEnd w:id="0"/>
      <w:r w:rsidRPr="00A0244C">
        <w:rPr>
          <w:noProof/>
          <w:sz w:val="24"/>
          <w:lang w:eastAsia="en-GB"/>
        </w:rPr>
        <w:t xml:space="preserve"> defining the image in the wider cultural conscious. Our actions, as identified in the Godard film, often erase or give an alternative si</w:t>
      </w:r>
      <w:r w:rsidR="00687117" w:rsidRPr="00A0244C">
        <w:rPr>
          <w:noProof/>
          <w:sz w:val="24"/>
          <w:lang w:eastAsia="en-GB"/>
        </w:rPr>
        <w:t>gnificance to the original</w:t>
      </w:r>
      <w:r w:rsidR="00DC3111" w:rsidRPr="00A0244C">
        <w:rPr>
          <w:noProof/>
          <w:sz w:val="24"/>
          <w:lang w:eastAsia="en-GB"/>
        </w:rPr>
        <w:t>.</w:t>
      </w:r>
      <w:r w:rsidRPr="00A0244C">
        <w:rPr>
          <w:noProof/>
          <w:sz w:val="24"/>
          <w:lang w:eastAsia="en-GB"/>
        </w:rPr>
        <w:t xml:space="preserve"> </w:t>
      </w:r>
      <w:r w:rsidR="0060719E" w:rsidRPr="00A0244C">
        <w:rPr>
          <w:noProof/>
          <w:sz w:val="24"/>
          <w:lang w:eastAsia="en-GB"/>
        </w:rPr>
        <w:t>The flo</w:t>
      </w:r>
      <w:r w:rsidRPr="00A0244C">
        <w:rPr>
          <w:noProof/>
          <w:sz w:val="24"/>
          <w:lang w:eastAsia="en-GB"/>
        </w:rPr>
        <w:t>or piece 2U5IT4NIA (ii)</w:t>
      </w:r>
      <w:r w:rsidR="0060719E" w:rsidRPr="00A0244C">
        <w:rPr>
          <w:noProof/>
          <w:sz w:val="24"/>
          <w:lang w:eastAsia="en-GB"/>
        </w:rPr>
        <w:t xml:space="preserve">, incorpoates elements of what </w:t>
      </w:r>
      <w:r w:rsidR="00DC3111" w:rsidRPr="00A0244C">
        <w:rPr>
          <w:noProof/>
          <w:sz w:val="24"/>
          <w:lang w:eastAsia="en-GB"/>
        </w:rPr>
        <w:t>Bourriaud coined</w:t>
      </w:r>
      <w:r w:rsidR="00A32F83" w:rsidRPr="00A0244C">
        <w:rPr>
          <w:noProof/>
          <w:sz w:val="24"/>
          <w:lang w:eastAsia="en-GB"/>
        </w:rPr>
        <w:t xml:space="preserve"> </w:t>
      </w:r>
      <w:r w:rsidR="00A32F83" w:rsidRPr="00A0244C">
        <w:rPr>
          <w:i/>
          <w:noProof/>
          <w:sz w:val="24"/>
          <w:lang w:eastAsia="en-GB"/>
        </w:rPr>
        <w:t>Relational Aesthetics</w:t>
      </w:r>
      <w:r w:rsidR="00DC3111" w:rsidRPr="00A0244C">
        <w:rPr>
          <w:noProof/>
          <w:sz w:val="24"/>
          <w:lang w:eastAsia="en-GB"/>
        </w:rPr>
        <w:t xml:space="preserve">, ‘an art taking as its theoretical horizon the realm of human interactions’. Its siting centrally in the space forces the viewer to walk over the work, thereby </w:t>
      </w:r>
      <w:r w:rsidR="00D2389D" w:rsidRPr="00A0244C">
        <w:rPr>
          <w:noProof/>
          <w:sz w:val="24"/>
          <w:lang w:eastAsia="en-GB"/>
        </w:rPr>
        <w:t>becoming complicit in its obfuscation.</w:t>
      </w:r>
      <w:r w:rsidR="00DC3111" w:rsidRPr="00A0244C">
        <w:rPr>
          <w:noProof/>
          <w:sz w:val="24"/>
          <w:lang w:eastAsia="en-GB"/>
        </w:rPr>
        <w:t xml:space="preserve"> </w:t>
      </w:r>
    </w:p>
    <w:p w:rsidR="00482009" w:rsidRPr="00A0244C" w:rsidRDefault="00482009" w:rsidP="00D2389D">
      <w:pPr>
        <w:spacing w:line="360" w:lineRule="auto"/>
        <w:rPr>
          <w:noProof/>
          <w:sz w:val="24"/>
          <w:lang w:eastAsia="en-GB"/>
        </w:rPr>
      </w:pPr>
    </w:p>
    <w:p w:rsidR="00482009" w:rsidRDefault="005B5AE6" w:rsidP="00482009">
      <w:pPr>
        <w:spacing w:line="360" w:lineRule="auto"/>
        <w:ind w:firstLine="720"/>
        <w:rPr>
          <w:noProof/>
          <w:sz w:val="24"/>
          <w:lang w:eastAsia="en-GB"/>
        </w:rPr>
      </w:pPr>
      <w:r w:rsidRPr="00A0244C">
        <w:rPr>
          <w:noProof/>
          <w:sz w:val="24"/>
          <w:lang w:eastAsia="en-GB"/>
        </w:rPr>
        <w:t>In a visual society, the appropriation</w:t>
      </w:r>
      <w:r w:rsidR="00D2389D" w:rsidRPr="00A0244C">
        <w:rPr>
          <w:noProof/>
          <w:sz w:val="24"/>
          <w:lang w:eastAsia="en-GB"/>
        </w:rPr>
        <w:t xml:space="preserve"> of imagery</w:t>
      </w:r>
      <w:r w:rsidR="00482009" w:rsidRPr="00A0244C">
        <w:rPr>
          <w:noProof/>
          <w:sz w:val="24"/>
          <w:lang w:eastAsia="en-GB"/>
        </w:rPr>
        <w:t xml:space="preserve"> and</w:t>
      </w:r>
      <w:r w:rsidRPr="00A0244C">
        <w:rPr>
          <w:noProof/>
          <w:sz w:val="24"/>
          <w:lang w:eastAsia="en-GB"/>
        </w:rPr>
        <w:t xml:space="preserve"> its palinoic presence </w:t>
      </w:r>
      <w:r w:rsidR="00D2389D" w:rsidRPr="00A0244C">
        <w:rPr>
          <w:noProof/>
          <w:sz w:val="24"/>
          <w:lang w:eastAsia="en-GB"/>
        </w:rPr>
        <w:t>is</w:t>
      </w:r>
      <w:r w:rsidRPr="00A0244C">
        <w:rPr>
          <w:noProof/>
          <w:sz w:val="24"/>
          <w:lang w:eastAsia="en-GB"/>
        </w:rPr>
        <w:t xml:space="preserve"> </w:t>
      </w:r>
      <w:r w:rsidR="00D2389D" w:rsidRPr="00A0244C">
        <w:rPr>
          <w:noProof/>
          <w:sz w:val="24"/>
          <w:lang w:eastAsia="en-GB"/>
        </w:rPr>
        <w:t>key</w:t>
      </w:r>
      <w:r w:rsidRPr="00A0244C">
        <w:rPr>
          <w:noProof/>
          <w:sz w:val="24"/>
          <w:lang w:eastAsia="en-GB"/>
        </w:rPr>
        <w:t xml:space="preserve">. </w:t>
      </w:r>
      <w:r w:rsidR="00482009" w:rsidRPr="00A0244C">
        <w:rPr>
          <w:noProof/>
          <w:sz w:val="24"/>
          <w:lang w:eastAsia="en-GB"/>
        </w:rPr>
        <w:t>The remaining work alludes to this. Through the use of</w:t>
      </w:r>
      <w:r w:rsidR="00D2389D" w:rsidRPr="00A0244C">
        <w:rPr>
          <w:noProof/>
          <w:sz w:val="24"/>
          <w:lang w:eastAsia="en-GB"/>
        </w:rPr>
        <w:t xml:space="preserve"> </w:t>
      </w:r>
      <w:r w:rsidR="00687117" w:rsidRPr="00A0244C">
        <w:rPr>
          <w:noProof/>
          <w:sz w:val="24"/>
          <w:lang w:eastAsia="en-GB"/>
        </w:rPr>
        <w:t xml:space="preserve">chemically </w:t>
      </w:r>
      <w:r w:rsidR="00D2389D" w:rsidRPr="00A0244C">
        <w:rPr>
          <w:noProof/>
          <w:sz w:val="24"/>
          <w:lang w:eastAsia="en-GB"/>
        </w:rPr>
        <w:t xml:space="preserve">distressed </w:t>
      </w:r>
      <w:r w:rsidR="00687117" w:rsidRPr="00A0244C">
        <w:rPr>
          <w:noProof/>
          <w:sz w:val="24"/>
          <w:lang w:eastAsia="en-GB"/>
        </w:rPr>
        <w:t>film stock</w:t>
      </w:r>
      <w:r w:rsidR="00D2389D" w:rsidRPr="00A0244C">
        <w:rPr>
          <w:noProof/>
          <w:sz w:val="24"/>
          <w:lang w:eastAsia="en-GB"/>
        </w:rPr>
        <w:t xml:space="preserve">, the lightboxes </w:t>
      </w:r>
      <w:r w:rsidRPr="00A0244C">
        <w:rPr>
          <w:noProof/>
          <w:sz w:val="24"/>
          <w:lang w:eastAsia="en-GB"/>
        </w:rPr>
        <w:t xml:space="preserve">depict </w:t>
      </w:r>
      <w:r w:rsidR="00687117" w:rsidRPr="00A0244C">
        <w:rPr>
          <w:noProof/>
          <w:sz w:val="24"/>
          <w:lang w:eastAsia="en-GB"/>
        </w:rPr>
        <w:t>shifting cultural attitudes</w:t>
      </w:r>
      <w:r w:rsidR="00482009" w:rsidRPr="00A0244C">
        <w:rPr>
          <w:noProof/>
          <w:sz w:val="24"/>
          <w:lang w:eastAsia="en-GB"/>
        </w:rPr>
        <w:t xml:space="preserve"> at the hands of advertisers and their advertising </w:t>
      </w:r>
      <w:r w:rsidR="00482009" w:rsidRPr="00A0244C">
        <w:rPr>
          <w:noProof/>
          <w:sz w:val="24"/>
          <w:lang w:eastAsia="en-GB"/>
        </w:rPr>
        <w:lastRenderedPageBreak/>
        <w:t xml:space="preserve">boards. </w:t>
      </w:r>
      <w:r w:rsidRPr="00A0244C">
        <w:rPr>
          <w:noProof/>
          <w:sz w:val="24"/>
          <w:lang w:eastAsia="en-GB"/>
        </w:rPr>
        <w:t xml:space="preserve"> </w:t>
      </w:r>
      <w:r w:rsidR="00FC193F" w:rsidRPr="00A0244C">
        <w:rPr>
          <w:noProof/>
          <w:sz w:val="24"/>
          <w:lang w:eastAsia="en-GB"/>
        </w:rPr>
        <w:t>Their siting randomly on the floor</w:t>
      </w:r>
      <w:r w:rsidR="004F563F" w:rsidRPr="00A0244C">
        <w:rPr>
          <w:noProof/>
          <w:sz w:val="24"/>
          <w:lang w:eastAsia="en-GB"/>
        </w:rPr>
        <w:t>/low level</w:t>
      </w:r>
      <w:r w:rsidR="00FC193F" w:rsidRPr="00A0244C">
        <w:rPr>
          <w:noProof/>
          <w:sz w:val="24"/>
          <w:lang w:eastAsia="en-GB"/>
        </w:rPr>
        <w:t xml:space="preserve"> is a deliberate attempt to </w:t>
      </w:r>
      <w:r w:rsidR="004F563F" w:rsidRPr="00A0244C">
        <w:rPr>
          <w:noProof/>
          <w:sz w:val="24"/>
          <w:lang w:eastAsia="en-GB"/>
        </w:rPr>
        <w:t>reclaim their status from that objectification.</w:t>
      </w:r>
    </w:p>
    <w:p w:rsidR="00A0244C" w:rsidRPr="00A0244C" w:rsidRDefault="00A0244C" w:rsidP="00482009">
      <w:pPr>
        <w:spacing w:line="360" w:lineRule="auto"/>
        <w:ind w:firstLine="720"/>
        <w:rPr>
          <w:noProof/>
          <w:sz w:val="24"/>
          <w:lang w:eastAsia="en-GB"/>
        </w:rPr>
      </w:pPr>
    </w:p>
    <w:p w:rsidR="00482009" w:rsidRDefault="00482009" w:rsidP="00482009">
      <w:pPr>
        <w:spacing w:line="360" w:lineRule="auto"/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2666424" cy="234442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ardo_Pimentel_Pu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78" cy="234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09" w:rsidRDefault="00482009" w:rsidP="00482009">
      <w:pPr>
        <w:jc w:val="center"/>
        <w:rPr>
          <w:i/>
          <w:noProof/>
          <w:lang w:eastAsia="en-GB"/>
        </w:rPr>
      </w:pPr>
    </w:p>
    <w:p w:rsidR="00482009" w:rsidRDefault="00482009" w:rsidP="00482009">
      <w:pPr>
        <w:jc w:val="center"/>
        <w:rPr>
          <w:i/>
          <w:noProof/>
          <w:lang w:eastAsia="en-GB"/>
        </w:rPr>
      </w:pPr>
      <w:r>
        <w:rPr>
          <w:i/>
          <w:noProof/>
          <w:lang w:eastAsia="en-GB"/>
        </w:rPr>
        <w:t>2U5IT4NIA (vii)</w:t>
      </w:r>
    </w:p>
    <w:p w:rsidR="00482009" w:rsidRDefault="00482009" w:rsidP="00482009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2016</w:t>
      </w:r>
    </w:p>
    <w:p w:rsidR="00482009" w:rsidRDefault="00482009" w:rsidP="00482009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Lightbox</w:t>
      </w:r>
    </w:p>
    <w:p w:rsidR="00482009" w:rsidRDefault="00482009" w:rsidP="00482009">
      <w:pPr>
        <w:spacing w:line="360" w:lineRule="auto"/>
        <w:jc w:val="center"/>
        <w:rPr>
          <w:noProof/>
          <w:lang w:eastAsia="en-GB"/>
        </w:rPr>
      </w:pPr>
      <w:r>
        <w:rPr>
          <w:noProof/>
          <w:sz w:val="20"/>
          <w:lang w:eastAsia="en-GB"/>
        </w:rPr>
        <w:t>31cm x 35cm</w:t>
      </w:r>
    </w:p>
    <w:p w:rsidR="00482009" w:rsidRDefault="00482009" w:rsidP="00D2389D">
      <w:pPr>
        <w:spacing w:line="360" w:lineRule="auto"/>
        <w:rPr>
          <w:noProof/>
          <w:lang w:eastAsia="en-GB"/>
        </w:rPr>
      </w:pPr>
    </w:p>
    <w:p w:rsidR="00D2389D" w:rsidRPr="00A0244C" w:rsidRDefault="00482009" w:rsidP="00D2389D">
      <w:pPr>
        <w:spacing w:line="360" w:lineRule="auto"/>
        <w:rPr>
          <w:noProof/>
          <w:sz w:val="24"/>
          <w:lang w:eastAsia="en-GB"/>
        </w:rPr>
      </w:pPr>
      <w:r w:rsidRPr="00A0244C">
        <w:rPr>
          <w:noProof/>
          <w:sz w:val="24"/>
          <w:lang w:eastAsia="en-GB"/>
        </w:rPr>
        <w:t xml:space="preserve">The significance of time as a factor in this </w:t>
      </w:r>
      <w:r w:rsidR="003E72F2" w:rsidRPr="00A0244C">
        <w:rPr>
          <w:noProof/>
          <w:sz w:val="24"/>
          <w:lang w:eastAsia="en-GB"/>
        </w:rPr>
        <w:t xml:space="preserve">cultural </w:t>
      </w:r>
      <w:r w:rsidRPr="00A0244C">
        <w:rPr>
          <w:noProof/>
          <w:sz w:val="24"/>
          <w:lang w:eastAsia="en-GB"/>
        </w:rPr>
        <w:t xml:space="preserve">shift is reinforced by the use of  </w:t>
      </w:r>
      <w:r w:rsidR="003E72F2" w:rsidRPr="00A0244C">
        <w:rPr>
          <w:noProof/>
          <w:sz w:val="24"/>
          <w:lang w:eastAsia="en-GB"/>
        </w:rPr>
        <w:t xml:space="preserve">pinhole cameras to create the multiple images printed on aluminium. </w:t>
      </w:r>
      <w:r w:rsidR="001C6C94" w:rsidRPr="00A0244C">
        <w:rPr>
          <w:noProof/>
          <w:sz w:val="24"/>
          <w:lang w:eastAsia="en-GB"/>
        </w:rPr>
        <w:t>Their</w:t>
      </w:r>
      <w:r w:rsidR="00933DAF" w:rsidRPr="00A0244C">
        <w:rPr>
          <w:noProof/>
          <w:sz w:val="24"/>
          <w:lang w:eastAsia="en-GB"/>
        </w:rPr>
        <w:t xml:space="preserve"> size, forcing the viewer to take a close</w:t>
      </w:r>
      <w:r w:rsidR="001C6C94" w:rsidRPr="00A0244C">
        <w:rPr>
          <w:noProof/>
          <w:sz w:val="24"/>
          <w:lang w:eastAsia="en-GB"/>
        </w:rPr>
        <w:t>r</w:t>
      </w:r>
      <w:r w:rsidR="00933DAF" w:rsidRPr="00A0244C">
        <w:rPr>
          <w:noProof/>
          <w:sz w:val="24"/>
          <w:lang w:eastAsia="en-GB"/>
        </w:rPr>
        <w:t xml:space="preserve"> look </w:t>
      </w:r>
      <w:r w:rsidR="001C6C94" w:rsidRPr="00A0244C">
        <w:rPr>
          <w:noProof/>
          <w:sz w:val="24"/>
          <w:lang w:eastAsia="en-GB"/>
        </w:rPr>
        <w:t>and reflect on</w:t>
      </w:r>
      <w:r w:rsidR="004F563F" w:rsidRPr="00A0244C">
        <w:rPr>
          <w:noProof/>
          <w:sz w:val="24"/>
          <w:lang w:eastAsia="en-GB"/>
        </w:rPr>
        <w:t xml:space="preserve"> the distortions</w:t>
      </w:r>
      <w:r w:rsidR="001C6C94" w:rsidRPr="00A0244C">
        <w:rPr>
          <w:noProof/>
          <w:sz w:val="24"/>
          <w:lang w:eastAsia="en-GB"/>
        </w:rPr>
        <w:t>.</w:t>
      </w:r>
    </w:p>
    <w:p w:rsidR="00D94201" w:rsidRDefault="00D94201" w:rsidP="00D2389D">
      <w:pPr>
        <w:spacing w:line="360" w:lineRule="auto"/>
        <w:rPr>
          <w:noProof/>
          <w:lang w:eastAsia="en-GB"/>
        </w:rPr>
      </w:pPr>
    </w:p>
    <w:p w:rsidR="00933DAF" w:rsidRDefault="00933DAF" w:rsidP="00933DAF">
      <w:pPr>
        <w:spacing w:line="360" w:lineRule="auto"/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3313953" cy="1914558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U5IT4NIA (xiv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9" t="2831" r="4702" b="22811"/>
                    <a:stretch/>
                  </pic:blipFill>
                  <pic:spPr bwMode="auto">
                    <a:xfrm>
                      <a:off x="0" y="0"/>
                      <a:ext cx="3321114" cy="191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DAF" w:rsidRDefault="00933DAF" w:rsidP="00933DAF">
      <w:pPr>
        <w:jc w:val="center"/>
        <w:rPr>
          <w:i/>
          <w:noProof/>
          <w:lang w:eastAsia="en-GB"/>
        </w:rPr>
      </w:pPr>
      <w:r>
        <w:rPr>
          <w:i/>
          <w:noProof/>
          <w:lang w:eastAsia="en-GB"/>
        </w:rPr>
        <w:t>2U5IT4NIA (xiv)</w:t>
      </w:r>
    </w:p>
    <w:p w:rsidR="00933DAF" w:rsidRDefault="00933DAF" w:rsidP="00933DAF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2016</w:t>
      </w:r>
    </w:p>
    <w:p w:rsidR="00933DAF" w:rsidRDefault="00933DAF" w:rsidP="00933DAF">
      <w:pPr>
        <w:jc w:val="center"/>
        <w:rPr>
          <w:noProof/>
          <w:sz w:val="20"/>
          <w:lang w:eastAsia="en-GB"/>
        </w:rPr>
      </w:pPr>
      <w:r>
        <w:rPr>
          <w:noProof/>
          <w:sz w:val="20"/>
          <w:lang w:eastAsia="en-GB"/>
        </w:rPr>
        <w:t>Inkjet on Aluminium</w:t>
      </w:r>
    </w:p>
    <w:p w:rsidR="00933DAF" w:rsidRDefault="00933DAF" w:rsidP="00933DAF">
      <w:pPr>
        <w:spacing w:line="360" w:lineRule="auto"/>
        <w:jc w:val="center"/>
        <w:rPr>
          <w:noProof/>
          <w:lang w:eastAsia="en-GB"/>
        </w:rPr>
      </w:pPr>
      <w:r>
        <w:rPr>
          <w:noProof/>
          <w:sz w:val="20"/>
          <w:lang w:eastAsia="en-GB"/>
        </w:rPr>
        <w:t>7cm x 12cm</w:t>
      </w:r>
    </w:p>
    <w:p w:rsidR="00933DAF" w:rsidRDefault="00933DAF" w:rsidP="001C6C94">
      <w:pPr>
        <w:spacing w:line="360" w:lineRule="auto"/>
        <w:rPr>
          <w:noProof/>
          <w:lang w:eastAsia="en-GB"/>
        </w:rPr>
      </w:pPr>
    </w:p>
    <w:p w:rsidR="001B3FAD" w:rsidRPr="00A0244C" w:rsidRDefault="001B3FAD" w:rsidP="001C6C94">
      <w:pPr>
        <w:spacing w:line="360" w:lineRule="auto"/>
        <w:rPr>
          <w:noProof/>
          <w:sz w:val="24"/>
          <w:lang w:eastAsia="en-GB"/>
        </w:rPr>
      </w:pPr>
      <w:r w:rsidRPr="00A0244C">
        <w:rPr>
          <w:noProof/>
          <w:sz w:val="24"/>
          <w:lang w:eastAsia="en-GB"/>
        </w:rPr>
        <w:lastRenderedPageBreak/>
        <w:t>That Portugal has r</w:t>
      </w:r>
      <w:r w:rsidR="00FC193F" w:rsidRPr="00A0244C">
        <w:rPr>
          <w:noProof/>
          <w:sz w:val="24"/>
          <w:lang w:eastAsia="en-GB"/>
        </w:rPr>
        <w:t>ecently been the recipient of a</w:t>
      </w:r>
      <w:r w:rsidRPr="00A0244C">
        <w:rPr>
          <w:noProof/>
          <w:sz w:val="24"/>
          <w:lang w:eastAsia="en-GB"/>
        </w:rPr>
        <w:t xml:space="preserve"> EU bailout adds extra poignancy</w:t>
      </w:r>
      <w:r w:rsidR="00793ECC" w:rsidRPr="00A0244C">
        <w:rPr>
          <w:noProof/>
          <w:sz w:val="24"/>
          <w:lang w:eastAsia="en-GB"/>
        </w:rPr>
        <w:t xml:space="preserve"> to this installation. </w:t>
      </w:r>
      <w:r w:rsidRPr="00A0244C">
        <w:rPr>
          <w:noProof/>
          <w:sz w:val="24"/>
          <w:lang w:eastAsia="en-GB"/>
        </w:rPr>
        <w:t>Th</w:t>
      </w:r>
      <w:r w:rsidR="0006731F" w:rsidRPr="00A0244C">
        <w:rPr>
          <w:noProof/>
          <w:sz w:val="24"/>
          <w:lang w:eastAsia="en-GB"/>
        </w:rPr>
        <w:t>e 25 April, 1974 and the subsequent months was a unique period</w:t>
      </w:r>
      <w:r w:rsidRPr="00A0244C">
        <w:rPr>
          <w:noProof/>
          <w:sz w:val="24"/>
          <w:lang w:eastAsia="en-GB"/>
        </w:rPr>
        <w:t xml:space="preserve"> </w:t>
      </w:r>
      <w:r w:rsidR="0006731F" w:rsidRPr="00A0244C">
        <w:rPr>
          <w:noProof/>
          <w:sz w:val="24"/>
          <w:lang w:eastAsia="en-GB"/>
        </w:rPr>
        <w:t xml:space="preserve">in Portuguese history </w:t>
      </w:r>
      <w:r w:rsidRPr="00A0244C">
        <w:rPr>
          <w:noProof/>
          <w:sz w:val="24"/>
          <w:lang w:eastAsia="en-GB"/>
        </w:rPr>
        <w:t xml:space="preserve">and </w:t>
      </w:r>
      <w:r w:rsidR="00793ECC" w:rsidRPr="00A0244C">
        <w:rPr>
          <w:noProof/>
          <w:sz w:val="24"/>
          <w:lang w:eastAsia="en-GB"/>
        </w:rPr>
        <w:t xml:space="preserve">yet in the space of 42 years </w:t>
      </w:r>
      <w:r w:rsidR="0006731F" w:rsidRPr="00A0244C">
        <w:rPr>
          <w:noProof/>
          <w:sz w:val="24"/>
          <w:lang w:eastAsia="en-GB"/>
        </w:rPr>
        <w:t xml:space="preserve">its significance has largely been forgotten. </w:t>
      </w:r>
    </w:p>
    <w:p w:rsidR="00933DAF" w:rsidRPr="00DC3111" w:rsidRDefault="00933DAF" w:rsidP="00933DAF">
      <w:pPr>
        <w:spacing w:line="360" w:lineRule="auto"/>
        <w:rPr>
          <w:noProof/>
          <w:lang w:eastAsia="en-GB"/>
        </w:rPr>
      </w:pPr>
    </w:p>
    <w:sectPr w:rsidR="00933DAF" w:rsidRPr="00DC311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B3D" w:rsidRDefault="005B1B3D" w:rsidP="00D94201">
      <w:r>
        <w:separator/>
      </w:r>
    </w:p>
  </w:endnote>
  <w:endnote w:type="continuationSeparator" w:id="0">
    <w:p w:rsidR="005B1B3D" w:rsidRDefault="005B1B3D" w:rsidP="00D9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212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201" w:rsidRDefault="00D942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8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4201" w:rsidRDefault="00D942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B3D" w:rsidRDefault="005B1B3D" w:rsidP="00D94201">
      <w:r>
        <w:separator/>
      </w:r>
    </w:p>
  </w:footnote>
  <w:footnote w:type="continuationSeparator" w:id="0">
    <w:p w:rsidR="005B1B3D" w:rsidRDefault="005B1B3D" w:rsidP="00D94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201" w:rsidRDefault="00D94201">
    <w:pPr>
      <w:pStyle w:val="Header"/>
    </w:pPr>
    <w:r>
      <w:t>Ricardo Pimentel</w:t>
    </w:r>
  </w:p>
  <w:p w:rsidR="00D94201" w:rsidRDefault="00D94201">
    <w:pPr>
      <w:pStyle w:val="Header"/>
    </w:pPr>
    <w:r>
      <w:t>PIM10313157</w:t>
    </w:r>
    <w:r>
      <w:tab/>
    </w:r>
    <w:r>
      <w:tab/>
      <w:t>Artist’s Statement</w:t>
    </w:r>
  </w:p>
  <w:p w:rsidR="00D94201" w:rsidRDefault="00D942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EB"/>
    <w:rsid w:val="0006731F"/>
    <w:rsid w:val="001B3FAD"/>
    <w:rsid w:val="001C6C94"/>
    <w:rsid w:val="0026305D"/>
    <w:rsid w:val="00321D19"/>
    <w:rsid w:val="0036711E"/>
    <w:rsid w:val="003A1B38"/>
    <w:rsid w:val="003E72F2"/>
    <w:rsid w:val="004039BD"/>
    <w:rsid w:val="00435AEB"/>
    <w:rsid w:val="00482009"/>
    <w:rsid w:val="004B5EA2"/>
    <w:rsid w:val="004C5459"/>
    <w:rsid w:val="004F563F"/>
    <w:rsid w:val="00540C69"/>
    <w:rsid w:val="005B1B3D"/>
    <w:rsid w:val="005B43FC"/>
    <w:rsid w:val="005B5AE6"/>
    <w:rsid w:val="0060719E"/>
    <w:rsid w:val="00632547"/>
    <w:rsid w:val="006508DA"/>
    <w:rsid w:val="00687117"/>
    <w:rsid w:val="00714EAD"/>
    <w:rsid w:val="00793ECC"/>
    <w:rsid w:val="007D02FB"/>
    <w:rsid w:val="00820008"/>
    <w:rsid w:val="008B1BBF"/>
    <w:rsid w:val="008E1BB2"/>
    <w:rsid w:val="00933DAF"/>
    <w:rsid w:val="009F295B"/>
    <w:rsid w:val="00A0244C"/>
    <w:rsid w:val="00A12327"/>
    <w:rsid w:val="00A203EE"/>
    <w:rsid w:val="00A32F83"/>
    <w:rsid w:val="00A75A8C"/>
    <w:rsid w:val="00A94F33"/>
    <w:rsid w:val="00AC2B07"/>
    <w:rsid w:val="00C005EE"/>
    <w:rsid w:val="00C02DAB"/>
    <w:rsid w:val="00D2389D"/>
    <w:rsid w:val="00D427C7"/>
    <w:rsid w:val="00D67FB0"/>
    <w:rsid w:val="00D94201"/>
    <w:rsid w:val="00D9576A"/>
    <w:rsid w:val="00DC3111"/>
    <w:rsid w:val="00E4383B"/>
    <w:rsid w:val="00EE5F9A"/>
    <w:rsid w:val="00F27C9A"/>
    <w:rsid w:val="00F43E7F"/>
    <w:rsid w:val="00FC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0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1B3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942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201"/>
  </w:style>
  <w:style w:type="paragraph" w:styleId="Footer">
    <w:name w:val="footer"/>
    <w:basedOn w:val="Normal"/>
    <w:link w:val="FooterChar"/>
    <w:uiPriority w:val="99"/>
    <w:unhideWhenUsed/>
    <w:rsid w:val="00D942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0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1B3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942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201"/>
  </w:style>
  <w:style w:type="paragraph" w:styleId="Footer">
    <w:name w:val="footer"/>
    <w:basedOn w:val="Normal"/>
    <w:link w:val="FooterChar"/>
    <w:uiPriority w:val="99"/>
    <w:unhideWhenUsed/>
    <w:rsid w:val="00D942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Pimentel</dc:creator>
  <cp:lastModifiedBy>Ricardo Pimentel</cp:lastModifiedBy>
  <cp:revision>9</cp:revision>
  <cp:lastPrinted>2016-05-11T18:54:00Z</cp:lastPrinted>
  <dcterms:created xsi:type="dcterms:W3CDTF">2016-05-06T09:49:00Z</dcterms:created>
  <dcterms:modified xsi:type="dcterms:W3CDTF">2016-05-16T11:39:00Z</dcterms:modified>
</cp:coreProperties>
</file>